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38153" w14:textId="7C7259D6" w:rsidR="008C3FBD" w:rsidRPr="00552124" w:rsidRDefault="008C3FBD" w:rsidP="008C3FBD">
      <w:pPr>
        <w:tabs>
          <w:tab w:val="left" w:pos="1985"/>
        </w:tabs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5175BD">
        <w:rPr>
          <w:b/>
          <w:bCs/>
          <w:noProof/>
          <w:sz w:val="28"/>
          <w:szCs w:val="28"/>
        </w:rPr>
        <w:drawing>
          <wp:inline distT="0" distB="0" distL="0" distR="0" wp14:anchorId="4CD76C67" wp14:editId="7F667E49">
            <wp:extent cx="2139950" cy="857250"/>
            <wp:effectExtent l="0" t="0" r="0" b="0"/>
            <wp:docPr id="469913571" name="Kép 1" descr="A képen szimbólum, embléma, Betűtípus, Grafik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913571" name="Kép 1" descr="A képen szimbólum, embléma, Betűtípus, Grafika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14:paraId="36155A3E" w14:textId="77777777" w:rsidR="008C3FBD" w:rsidRDefault="008C3FBD" w:rsidP="008C3FBD">
      <w:pPr>
        <w:tabs>
          <w:tab w:val="left" w:pos="1418"/>
          <w:tab w:val="left" w:pos="1701"/>
          <w:tab w:val="left" w:pos="198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6C33D78F" w14:textId="4FF6518A" w:rsidR="008C3FBD" w:rsidRDefault="008C3FBD" w:rsidP="005521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39D">
        <w:rPr>
          <w:rFonts w:ascii="Times New Roman" w:hAnsi="Times New Roman" w:cs="Times New Roman"/>
          <w:b/>
          <w:bCs/>
          <w:sz w:val="28"/>
          <w:szCs w:val="28"/>
        </w:rPr>
        <w:t xml:space="preserve">Szakmai beszámoló </w:t>
      </w:r>
    </w:p>
    <w:p w14:paraId="1BE17D64" w14:textId="6D696919" w:rsidR="008C3FBD" w:rsidRPr="00CD639D" w:rsidRDefault="00552124" w:rsidP="005521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124">
        <w:rPr>
          <w:rFonts w:ascii="Times New Roman" w:hAnsi="Times New Roman" w:cs="Times New Roman"/>
          <w:b/>
          <w:bCs/>
          <w:sz w:val="28"/>
          <w:szCs w:val="28"/>
        </w:rPr>
        <w:t>502125/00928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pályázati azonosítójú</w:t>
      </w:r>
    </w:p>
    <w:p w14:paraId="3494234B" w14:textId="77777777" w:rsidR="008C3FBD" w:rsidRPr="00CD639D" w:rsidRDefault="008C3FBD" w:rsidP="008C3F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39D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Pr="003E5B6B">
        <w:rPr>
          <w:rFonts w:ascii="Times New Roman" w:hAnsi="Times New Roman" w:cs="Times New Roman"/>
          <w:b/>
          <w:bCs/>
          <w:sz w:val="28"/>
          <w:szCs w:val="28"/>
        </w:rPr>
        <w:t>A székesfehérvári Ciszterci Szent István Gimnázium Vegyeskarának részvétele a Berlin Brandenburg International School Nemzetközi Zenei Project fesztiválján</w:t>
      </w:r>
      <w:r w:rsidRPr="00CD639D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321AD667" w14:textId="77777777" w:rsidR="008C3FBD" w:rsidRPr="00CD639D" w:rsidRDefault="008C3FBD" w:rsidP="008C3F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39D">
        <w:rPr>
          <w:rFonts w:ascii="Times New Roman" w:hAnsi="Times New Roman" w:cs="Times New Roman"/>
          <w:b/>
          <w:bCs/>
          <w:sz w:val="28"/>
          <w:szCs w:val="28"/>
        </w:rPr>
        <w:t>című pályázathoz</w:t>
      </w:r>
    </w:p>
    <w:p w14:paraId="4AA0054F" w14:textId="77777777" w:rsidR="008C3FBD" w:rsidRPr="00CD639D" w:rsidRDefault="008C3FBD" w:rsidP="008C3FBD">
      <w:pPr>
        <w:rPr>
          <w:rFonts w:ascii="Times New Roman" w:hAnsi="Times New Roman" w:cs="Times New Roman"/>
          <w:sz w:val="24"/>
          <w:szCs w:val="24"/>
        </w:rPr>
      </w:pPr>
    </w:p>
    <w:p w14:paraId="13ED388A" w14:textId="77777777" w:rsidR="008C3FBD" w:rsidRPr="00CD639D" w:rsidRDefault="008C3FBD" w:rsidP="008C3FBD">
      <w:pPr>
        <w:jc w:val="both"/>
        <w:rPr>
          <w:rFonts w:ascii="Times New Roman" w:hAnsi="Times New Roman" w:cs="Times New Roman"/>
          <w:sz w:val="24"/>
          <w:szCs w:val="24"/>
        </w:rPr>
      </w:pPr>
      <w:r w:rsidRPr="00CD639D">
        <w:rPr>
          <w:rFonts w:ascii="Times New Roman" w:hAnsi="Times New Roman" w:cs="Times New Roman"/>
          <w:sz w:val="24"/>
          <w:szCs w:val="24"/>
        </w:rPr>
        <w:t xml:space="preserve">A Ciszterci Szent István Gimnázium vegyeskara </w:t>
      </w:r>
      <w:r>
        <w:rPr>
          <w:rFonts w:ascii="Times New Roman" w:hAnsi="Times New Roman" w:cs="Times New Roman"/>
          <w:sz w:val="24"/>
          <w:szCs w:val="24"/>
        </w:rPr>
        <w:t xml:space="preserve">2025. március 1-2-án részt vett a 15. Berlin Brandenburg International School zenei fesztiválján, és fellépett a </w:t>
      </w:r>
      <w:r w:rsidRPr="003E5B6B">
        <w:rPr>
          <w:rFonts w:ascii="Times New Roman" w:hAnsi="Times New Roman" w:cs="Times New Roman"/>
          <w:sz w:val="24"/>
          <w:szCs w:val="24"/>
        </w:rPr>
        <w:t>Berlin International Music Projekt Gala Concert</w:t>
      </w:r>
      <w:r>
        <w:rPr>
          <w:rFonts w:ascii="Times New Roman" w:hAnsi="Times New Roman" w:cs="Times New Roman"/>
          <w:sz w:val="24"/>
          <w:szCs w:val="24"/>
        </w:rPr>
        <w:t xml:space="preserve"> elnevezésű zárókoncerten.</w:t>
      </w:r>
    </w:p>
    <w:p w14:paraId="4BC1B058" w14:textId="42520A84" w:rsidR="008C3FBD" w:rsidRDefault="008C3FBD" w:rsidP="008C3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kórus 2024 tél végén vett először részt a berlini iskola zenei programján, és az akkori sikeren és élményeken felbuzdulva az idei tanévben is megszerveztük az utat. A 2024-es részvételhez képest a vállalás abban különbözött, hogy a fesztiválon nem csak, mint a közös énekekben résztvevő tag, hanem mint önálló fellépő is szerepet vállaltunk. </w:t>
      </w:r>
    </w:p>
    <w:p w14:paraId="1CE769BC" w14:textId="4673AD7E" w:rsidR="008C3FBD" w:rsidRDefault="008C3FBD" w:rsidP="008C3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utaztatásunkat idén is a Fehérvár travel vállalta, és kedves idegenvezető, dr. Bíró Mihályné Ildikó segítette az énekkart a szállás és az utazás szervezésében, illetve a pihenőnapon a potsdami kirándulást is levezényelte. A kísérőtanár Kovácsné Kereső Andrea tanárnő volt, aki nyelvtudásával és kedves személyiségével szintén sok segítséget nyújtott az utazás alatt.</w:t>
      </w:r>
    </w:p>
    <w:p w14:paraId="74D00811" w14:textId="77777777" w:rsidR="008C3FBD" w:rsidRDefault="008C3FBD" w:rsidP="008C3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fesztiválra magyar kórusművekkel készültünk, Kodály Zoltán, Farkas Ferenc és Balásy Szabolcs zeneszerzők darabjaival. A vegyeskar tagjai számára a magyar kórusművek éneklése megszokott, hiszen évről-évre kerül a repertoárba egy-egy új magyar mű, miközben a kortárs külföldi szerzők műveiből is válogatunk. Nagy örömünkre szolgált, hogy a pécsi zenetanár, zeneszerző, énekes Balásy Szabolcs személyesen adott engedélyt a 2015-ben Pécsen megrendezésre kerülő XIX. Europa Cantat fesztiváldalaként ismertté vált Sing,sing! című műve előadására. Az iskolai kórusok megszólalásának minősége mindig az adott évben a kórushoz csatlakozó tanulók tudásán múlik, de mégis elmondható, hogy az évről-évre elvégzett zenei tevékenységek nyomot hagynak, fejlődik a hangzás, szebb lesz a hang, szorosabb a kapcsolat tanár és diák, illetve diák és diák között. </w:t>
      </w:r>
    </w:p>
    <w:p w14:paraId="005DB47D" w14:textId="77777777" w:rsidR="00552124" w:rsidRDefault="00552124" w:rsidP="008C3F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34CA76" w14:textId="77777777" w:rsidR="00552124" w:rsidRDefault="00552124" w:rsidP="008C3F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73DD9E" w14:textId="022B63F0" w:rsidR="008C3FBD" w:rsidRDefault="008C3FBD" w:rsidP="008C3FBD">
      <w:pPr>
        <w:jc w:val="both"/>
        <w:rPr>
          <w:rFonts w:ascii="Times New Roman" w:hAnsi="Times New Roman" w:cs="Times New Roman"/>
          <w:sz w:val="24"/>
          <w:szCs w:val="24"/>
        </w:rPr>
      </w:pPr>
      <w:r w:rsidRPr="002E6DA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5F922E8" wp14:editId="61BCD427">
            <wp:extent cx="1968500" cy="787400"/>
            <wp:effectExtent l="0" t="0" r="0" b="0"/>
            <wp:docPr id="585816650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9BDE1" w14:textId="77777777" w:rsidR="008C3FBD" w:rsidRDefault="008C3FBD" w:rsidP="008C3F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C64584" w14:textId="77777777" w:rsidR="008C3FBD" w:rsidRDefault="008C3FBD" w:rsidP="008C3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Bár a fesztivál alapvetően egy eklektikus zenei képet mutatott, úgy érzem, hogy a magyar kórusmuzsika a Ciszterci Vegyeskar által való interpretálásában kifejezetten magas szinten hangzott fel, és mind a fiatalok, mind a felnőttek részéről nagyon pozitív fogadtatásra talált.</w:t>
      </w:r>
    </w:p>
    <w:p w14:paraId="4765BEA1" w14:textId="77777777" w:rsidR="008C3FBD" w:rsidRDefault="008C3FBD" w:rsidP="008C3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Számomra nagyon fontos tevékenység az iskolában folyó ének-zene oktatás, és a több, mint 10 éve tartó zenei tevékenység eredményei kézzel foghatóak, pl. ennek a németországi utazásnak a keretében lezajlott kórsumunka is ide sorolható. A gimnáziumunk kórusának csak a legutolsó pár évből az Éneklő Ifjúságon való arany és ezüst eredményei, a Fehérvári Diáknapok kategóriagyőzelme és arany minősítése jelzi, hogy magas szintű munka folyik a zenei szakkörökben, és érdemes a kórus arra, hogy népszerűsítse a magyar zenét akár külföldön is. </w:t>
      </w:r>
    </w:p>
    <w:p w14:paraId="254F1310" w14:textId="77777777" w:rsidR="008C3FBD" w:rsidRDefault="008C3FBD" w:rsidP="008C3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Ezúton szeretném hálásan megköszönni a Nemzeti Kulturális Alap anyagi támogatását, melynek köszönhetően a külföldre való utazásunk költségei kisebb súllyal nehezedtek a résztvevő diákok családjaira. </w:t>
      </w:r>
    </w:p>
    <w:p w14:paraId="659B07DB" w14:textId="77777777" w:rsidR="008C3FBD" w:rsidRDefault="008C3FBD" w:rsidP="008C3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Bízunk benne, hogy lesz a jövőben is hasonló program, és támogatásukkal megvalósíthatjuk őket!</w:t>
      </w:r>
    </w:p>
    <w:p w14:paraId="07893B7F" w14:textId="2C85B9C0" w:rsidR="008C3FBD" w:rsidRDefault="00A85DD4" w:rsidP="008C3FBD">
      <w:pPr>
        <w:tabs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Radics Éva</w:t>
      </w:r>
    </w:p>
    <w:p w14:paraId="5C35F91D" w14:textId="77777777" w:rsidR="00A85DD4" w:rsidRDefault="00A85DD4" w:rsidP="008C3FBD">
      <w:pPr>
        <w:tabs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6BC2FEF" w14:textId="77777777" w:rsidR="008C3FBD" w:rsidRDefault="008C3FBD" w:rsidP="008C3F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87B186" w14:textId="77777777" w:rsidR="008C3FBD" w:rsidRDefault="008C3FBD" w:rsidP="008C3F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24962" w14:textId="77777777" w:rsidR="008C3FBD" w:rsidRDefault="008C3FBD" w:rsidP="008C3F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B5F710" w14:textId="77777777" w:rsidR="008C3FBD" w:rsidRDefault="008C3FBD" w:rsidP="008C3FBD">
      <w:pPr>
        <w:tabs>
          <w:tab w:val="left" w:pos="1985"/>
        </w:tabs>
        <w:jc w:val="both"/>
        <w:rPr>
          <w:noProof/>
        </w:rPr>
      </w:pPr>
    </w:p>
    <w:p w14:paraId="6E8A6389" w14:textId="3F82A8DB" w:rsidR="009E2697" w:rsidRPr="00552124" w:rsidRDefault="008C3FBD" w:rsidP="00552124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9E2697" w:rsidRPr="00552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BD"/>
    <w:rsid w:val="004146C3"/>
    <w:rsid w:val="00552124"/>
    <w:rsid w:val="00591CA4"/>
    <w:rsid w:val="008C3FBD"/>
    <w:rsid w:val="00904B58"/>
    <w:rsid w:val="009E2697"/>
    <w:rsid w:val="00A85DD4"/>
    <w:rsid w:val="00B6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8B6B"/>
  <w15:chartTrackingRefBased/>
  <w15:docId w15:val="{1EAE3C97-0047-4E20-838E-0CE5823C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3FBD"/>
  </w:style>
  <w:style w:type="paragraph" w:styleId="Cmsor1">
    <w:name w:val="heading 1"/>
    <w:basedOn w:val="Norml"/>
    <w:next w:val="Norml"/>
    <w:link w:val="Cmsor1Char"/>
    <w:uiPriority w:val="9"/>
    <w:qFormat/>
    <w:rsid w:val="008C3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C3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C3F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C3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C3F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C3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C3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C3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C3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C3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C3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C3F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C3FB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C3FB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C3FB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C3FB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C3FB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C3FB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C3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C3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C3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C3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C3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C3FB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C3FB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C3FB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C3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C3FB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C3FBD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8C3F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Radics Éva</dc:creator>
  <cp:keywords/>
  <dc:description/>
  <cp:lastModifiedBy>Wágner Ádám</cp:lastModifiedBy>
  <cp:revision>2</cp:revision>
  <dcterms:created xsi:type="dcterms:W3CDTF">2025-06-11T11:50:00Z</dcterms:created>
  <dcterms:modified xsi:type="dcterms:W3CDTF">2025-06-11T11:50:00Z</dcterms:modified>
</cp:coreProperties>
</file>